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7F11C9" w:rsidRPr="007F11C9" w:rsidTr="007B598D">
        <w:tc>
          <w:tcPr>
            <w:tcW w:w="4218" w:type="dxa"/>
          </w:tcPr>
          <w:p w:rsidR="00823A0D" w:rsidRDefault="00C354C1" w:rsidP="00C758E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F11C9" w:rsidRPr="007F11C9">
              <w:rPr>
                <w:rFonts w:ascii="Times New Roman" w:hAnsi="Times New Roman" w:cs="Times New Roman"/>
              </w:rPr>
              <w:t xml:space="preserve">                                                                              Приложение 1</w:t>
            </w:r>
          </w:p>
          <w:p w:rsidR="007F11C9" w:rsidRPr="007F11C9" w:rsidRDefault="007F11C9" w:rsidP="00C758E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lang w:val="x-none"/>
              </w:rPr>
            </w:pPr>
            <w:r w:rsidRPr="007F11C9">
              <w:rPr>
                <w:rFonts w:ascii="Times New Roman" w:hAnsi="Times New Roman" w:cs="Times New Roman"/>
              </w:rPr>
              <w:t>к муниципальной программе «Система социальной защиты населения</w:t>
            </w:r>
            <w:r w:rsidR="00512827">
              <w:rPr>
                <w:rFonts w:ascii="Times New Roman" w:hAnsi="Times New Roman" w:cs="Times New Roman"/>
              </w:rPr>
              <w:t xml:space="preserve"> Северо-Енисейского района</w:t>
            </w:r>
            <w:r w:rsidRPr="007F11C9">
              <w:rPr>
                <w:rFonts w:ascii="Times New Roman" w:hAnsi="Times New Roman" w:cs="Times New Roman"/>
              </w:rPr>
              <w:t>»</w:t>
            </w:r>
            <w:r w:rsidR="00512827">
              <w:rPr>
                <w:rFonts w:ascii="Times New Roman" w:hAnsi="Times New Roman" w:cs="Times New Roman"/>
              </w:rPr>
              <w:t xml:space="preserve"> на 2014-2016 годы</w:t>
            </w:r>
            <w:r w:rsidRPr="007F11C9">
              <w:rPr>
                <w:rFonts w:ascii="Times New Roman" w:hAnsi="Times New Roman" w:cs="Times New Roman"/>
              </w:rPr>
              <w:t xml:space="preserve">, утвержденной постановлением администрации Северо-Енисейского района </w:t>
            </w:r>
            <w:r w:rsidR="000036E0" w:rsidRPr="000036E0">
              <w:rPr>
                <w:rFonts w:ascii="Times New Roman" w:hAnsi="Times New Roman" w:cs="Times New Roman"/>
              </w:rPr>
              <w:t>от "21"10.2013 № 527-п</w:t>
            </w:r>
            <w:bookmarkStart w:id="0" w:name="_GoBack"/>
            <w:bookmarkEnd w:id="0"/>
          </w:p>
        </w:tc>
      </w:tr>
    </w:tbl>
    <w:p w:rsidR="007F11C9" w:rsidRPr="007F11C9" w:rsidRDefault="007F11C9" w:rsidP="007F11C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11C9" w:rsidRPr="007F11C9" w:rsidRDefault="007F11C9" w:rsidP="007F11C9">
      <w:pPr>
        <w:tabs>
          <w:tab w:val="left" w:pos="567"/>
        </w:tabs>
        <w:spacing w:after="0" w:line="240" w:lineRule="auto"/>
        <w:ind w:left="2127" w:hanging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1</w:t>
      </w:r>
      <w:r w:rsidR="00D73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7F11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жизни отдельных категорий граждан,  в том числе инвалидов, степени их социальной защищенности</w:t>
      </w:r>
    </w:p>
    <w:p w:rsidR="007F11C9" w:rsidRDefault="007F11C9" w:rsidP="007F11C9">
      <w:pPr>
        <w:numPr>
          <w:ilvl w:val="0"/>
          <w:numId w:val="2"/>
        </w:num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E1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подпрограммы</w:t>
      </w:r>
    </w:p>
    <w:p w:rsidR="00F36E13" w:rsidRPr="00F36E13" w:rsidRDefault="00F36E13" w:rsidP="00F36E13">
      <w:pPr>
        <w:tabs>
          <w:tab w:val="left" w:pos="567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16"/>
        <w:gridCol w:w="5455"/>
      </w:tblGrid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  <w:p w:rsidR="00916F09" w:rsidRPr="007F11C9" w:rsidRDefault="00916F0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8D5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качества жизни отдельных категорий граждан, в т</w:t>
            </w:r>
            <w:r w:rsidR="008A2F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758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="008A2F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исле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51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нвалидов, степени их социальной защищенности</w:t>
            </w:r>
            <w:r w:rsidR="00B26C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0B4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в рамках которой реализуется </w:t>
            </w:r>
            <w:r w:rsidR="000B4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одпрограмма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512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«Система социальной защиты населения Северо-Енисейского района</w:t>
            </w:r>
            <w:r w:rsidR="005128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2014 – 2016 годы</w:t>
            </w:r>
            <w:r w:rsidR="00AB19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C354C1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C1" w:rsidRPr="007F11C9" w:rsidRDefault="00C354C1" w:rsidP="000B4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Муниципальный заказчик – координатор </w:t>
            </w:r>
            <w:r w:rsidR="000B4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C1" w:rsidRPr="007F11C9" w:rsidRDefault="00C354C1" w:rsidP="00512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Северо-Енисейского района</w:t>
            </w:r>
          </w:p>
        </w:tc>
      </w:tr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Default="007F11C9" w:rsidP="00C35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="00C354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r w:rsidR="000B4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354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одпрограммы,</w:t>
            </w:r>
          </w:p>
          <w:p w:rsidR="00C354C1" w:rsidRPr="007F11C9" w:rsidRDefault="00C354C1" w:rsidP="00C35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Default="007F11C9" w:rsidP="00916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социальной защиты населения администрации Северо-Енисейского района</w:t>
            </w:r>
          </w:p>
          <w:p w:rsidR="000B4A73" w:rsidRPr="007F11C9" w:rsidRDefault="000B4A73" w:rsidP="00916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 w:rsidR="000B4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муниципальной программы         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9" w:rsidRPr="007F11C9" w:rsidRDefault="00F640F0" w:rsidP="00F640F0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80DF5" w:rsidRPr="00280DF5">
              <w:rPr>
                <w:rFonts w:ascii="Times New Roman" w:hAnsi="Times New Roman"/>
                <w:sz w:val="24"/>
                <w:szCs w:val="24"/>
              </w:rPr>
              <w:t>олное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</w:t>
            </w:r>
            <w:r w:rsidRPr="00280DF5">
              <w:rPr>
                <w:rFonts w:ascii="Times New Roman" w:hAnsi="Times New Roman"/>
                <w:sz w:val="24"/>
                <w:szCs w:val="24"/>
              </w:rPr>
              <w:t>оевременное</w:t>
            </w:r>
            <w:r w:rsidR="00280DF5" w:rsidRPr="00280DF5">
              <w:rPr>
                <w:rFonts w:ascii="Times New Roman" w:hAnsi="Times New Roman"/>
                <w:sz w:val="24"/>
                <w:szCs w:val="24"/>
              </w:rPr>
              <w:t xml:space="preserve"> предоставление мер социальной поддержки </w:t>
            </w:r>
            <w:r w:rsidR="007F11C9" w:rsidRPr="00280DF5">
              <w:rPr>
                <w:rFonts w:ascii="Times New Roman" w:eastAsia="Calibri" w:hAnsi="Times New Roman" w:cs="Times New Roman"/>
                <w:sz w:val="24"/>
                <w:szCs w:val="24"/>
              </w:rPr>
              <w:t>отдельны</w:t>
            </w:r>
            <w:r w:rsidR="00280DF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7F11C9" w:rsidRPr="00280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категори</w:t>
            </w:r>
            <w:r w:rsidR="00280DF5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="007F11C9" w:rsidRPr="00280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</w:t>
            </w:r>
            <w:r w:rsidR="00882BB9" w:rsidRPr="00280DF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F11C9" w:rsidRPr="00280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</w:t>
            </w:r>
            <w:r w:rsidR="001E7634" w:rsidRPr="00280DF5"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="007F11C9" w:rsidRPr="00280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="001E7634" w:rsidRPr="00280DF5">
              <w:rPr>
                <w:rFonts w:ascii="Times New Roman" w:eastAsia="Calibri" w:hAnsi="Times New Roman" w:cs="Times New Roman"/>
                <w:sz w:val="24"/>
                <w:szCs w:val="24"/>
              </w:rPr>
              <w:t>исле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инвалид</w:t>
            </w:r>
            <w:r w:rsidR="00280DF5">
              <w:rPr>
                <w:rFonts w:ascii="Times New Roman" w:eastAsia="Calibri" w:hAnsi="Times New Roman" w:cs="Times New Roman"/>
                <w:sz w:val="24"/>
                <w:szCs w:val="24"/>
              </w:rPr>
              <w:t>ам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</w:rPr>
              <w:t>, создание условий для повышения качества жизни отдельных категорий граждан, степени их социальной защищенности</w:t>
            </w:r>
          </w:p>
        </w:tc>
      </w:tr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0B4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  <w:r w:rsidR="000B4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  муниципальной программы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C923CF" w:rsidP="00882BB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</w:rPr>
              <w:t>воевременное и адресное предоставление мер социальной поддержки отдельным категориям граждан, в т</w:t>
            </w:r>
            <w:r w:rsidR="00882BB9"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="00882BB9">
              <w:rPr>
                <w:rFonts w:ascii="Times New Roman" w:eastAsia="Calibri" w:hAnsi="Times New Roman" w:cs="Times New Roman"/>
                <w:sz w:val="24"/>
                <w:szCs w:val="24"/>
              </w:rPr>
              <w:t>исле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инвалидам, в соответствии с действующим законодательством</w:t>
            </w:r>
          </w:p>
        </w:tc>
      </w:tr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Целевые индикаторы </w:t>
            </w:r>
            <w:r w:rsidR="000B4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77D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0B4A73" w:rsidP="007F11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</w:rPr>
              <w:t>оля граждан, получающих регулярные денежные выплаты, от числа граждан, имеющих на них право</w:t>
            </w:r>
            <w:r w:rsidR="007910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10B7">
              <w:rPr>
                <w:rFonts w:ascii="Times New Roman" w:eastAsia="Calibri" w:hAnsi="Times New Roman" w:cs="Times New Roman"/>
                <w:sz w:val="24"/>
                <w:szCs w:val="24"/>
              </w:rPr>
              <w:t>88,2%;</w:t>
            </w:r>
          </w:p>
          <w:p w:rsidR="007F11C9" w:rsidRPr="007F11C9" w:rsidRDefault="000B4A73" w:rsidP="000E5A7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7F11C9" w:rsidRPr="007F1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дельный вес инвалидов, реализовавших индивидуальные программы реабилитации в муниципальных учреждениях социального обслуживания, от общего числа инвалидов в Северо-Енисейском районе</w:t>
            </w:r>
            <w:r w:rsidR="000E5A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2016 году составит</w:t>
            </w:r>
            <w:r w:rsidR="007F11C9" w:rsidRPr="007F1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 менее </w:t>
            </w:r>
            <w:r w:rsidR="00216E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49,8</w:t>
            </w:r>
            <w:r w:rsidR="007F11C9" w:rsidRPr="007F1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Сроки реализации</w:t>
            </w:r>
          </w:p>
          <w:p w:rsidR="007F11C9" w:rsidRPr="007F11C9" w:rsidRDefault="000B4A73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 муниципальной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программы    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2014 – 2016 годы 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 w:rsidR="005C30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на период действия </w:t>
            </w:r>
            <w:r w:rsidR="005C30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с 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указанием на источники финансирования по годам реализации </w:t>
            </w:r>
            <w:r w:rsidR="005C30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муниципальной программы                 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9" w:rsidRPr="007F11C9" w:rsidRDefault="00532286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средств  бюджет</w:t>
            </w:r>
            <w:r w:rsidR="00E75E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82B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Красноярского края 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688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22892200</w:t>
            </w:r>
            <w:r w:rsidR="00E75E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руб., в том числе</w:t>
            </w:r>
            <w:r w:rsidR="000B4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годам</w:t>
            </w:r>
            <w:r w:rsidR="007F11C9"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2014 году -   </w:t>
            </w:r>
            <w:r w:rsidR="0025688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7361500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 2015 году -   </w:t>
            </w:r>
            <w:r w:rsidR="0025688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7752300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2016 году -   </w:t>
            </w:r>
            <w:r w:rsidR="0025688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7778400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7F11C9" w:rsidRPr="007F11C9" w:rsidRDefault="007F11C9" w:rsidP="007F1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F11C9" w:rsidRPr="007F11C9" w:rsidRDefault="007F11C9" w:rsidP="007E6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1C9" w:rsidRPr="007F11C9" w:rsidTr="007B598D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C9" w:rsidRPr="007F11C9" w:rsidRDefault="007F11C9" w:rsidP="005C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Система организации </w:t>
            </w: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исполнением </w:t>
            </w:r>
            <w:r w:rsidR="005C30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C9" w:rsidRPr="007F11C9" w:rsidRDefault="007F11C9" w:rsidP="00145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ходом реализации программы осуществляет отдел социальной защиты населения администрации Северо-Енисейского района</w:t>
            </w:r>
            <w:r w:rsidR="00145E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9879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целевым использованием средств бюджета осуществляет </w:t>
            </w:r>
            <w:r w:rsidR="009879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служба ф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инансово</w:t>
            </w:r>
            <w:r w:rsidR="009879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-экономического контроля Красноярского края,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79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F154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четная палата </w:t>
            </w:r>
            <w:r w:rsidR="0098796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Красноярского края</w:t>
            </w:r>
            <w:r w:rsidR="00145E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36E13" w:rsidRDefault="00F36E13" w:rsidP="007F11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11C9" w:rsidRPr="00F36E13" w:rsidRDefault="007F11C9" w:rsidP="007F11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2. Основные разделы </w:t>
      </w:r>
      <w:r w:rsidR="00F6692F">
        <w:rPr>
          <w:rFonts w:ascii="Times New Roman" w:eastAsia="Calibri" w:hAnsi="Times New Roman" w:cs="Times New Roman"/>
          <w:sz w:val="28"/>
          <w:szCs w:val="28"/>
        </w:rPr>
        <w:t>п</w:t>
      </w:r>
      <w:r w:rsidRPr="00F36E13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2.1. Постановка </w:t>
      </w:r>
      <w:proofErr w:type="spellStart"/>
      <w:r w:rsidRPr="00F36E13">
        <w:rPr>
          <w:rFonts w:ascii="Times New Roman" w:eastAsia="Calibri" w:hAnsi="Times New Roman" w:cs="Times New Roman"/>
          <w:sz w:val="28"/>
          <w:szCs w:val="28"/>
        </w:rPr>
        <w:t>общерайонной</w:t>
      </w:r>
      <w:proofErr w:type="spellEnd"/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F36E13" w:rsidRPr="00F36E13" w:rsidRDefault="00F36E13" w:rsidP="007F1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мер социальной поддержки отдельным категориям граждан, в том числе инвалидам</w:t>
      </w:r>
      <w:r w:rsidR="00277A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определено 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Российской Федерации и Красноярского края</w:t>
      </w:r>
      <w:r w:rsidR="00277A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Меры социальной поддержки в соответствии с </w:t>
      </w:r>
      <w:r w:rsidR="00437E61">
        <w:rPr>
          <w:rFonts w:ascii="Times New Roman" w:eastAsia="Calibri" w:hAnsi="Times New Roman" w:cs="Times New Roman"/>
          <w:sz w:val="28"/>
          <w:szCs w:val="28"/>
          <w:lang w:eastAsia="ru-RU"/>
        </w:rPr>
        <w:t>подпрограммой «Повышение качества жизни отдельных категорий граждан, в том числе инвалидов, степени их социальной защищенности» Муниципальной программы (далее-Подпрограмма)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предоставляются: </w:t>
      </w:r>
    </w:p>
    <w:p w:rsidR="007F11C9" w:rsidRPr="007F11C9" w:rsidRDefault="00C77DE6" w:rsidP="00C77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денежной форме, в том числе: ежегодные, ежемесячные денежные выплаты, единовременная денежная выплата, социальные доплаты к пенсиям, компенсационные выплаты и </w:t>
      </w:r>
      <w:proofErr w:type="spellStart"/>
      <w:proofErr w:type="gramStart"/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F11C9" w:rsidRPr="007F11C9" w:rsidRDefault="00C77DE6" w:rsidP="00C77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в натуральной форме, в том числе:</w:t>
      </w:r>
      <w:r w:rsidR="001219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техническими средствами реабилитации (</w:t>
      </w:r>
      <w:r w:rsidR="0012198B">
        <w:rPr>
          <w:rFonts w:ascii="Times New Roman" w:eastAsia="Calibri" w:hAnsi="Times New Roman" w:cs="Times New Roman"/>
          <w:sz w:val="28"/>
          <w:szCs w:val="28"/>
          <w:lang w:eastAsia="ru-RU"/>
        </w:rPr>
        <w:t>не</w:t>
      </w:r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входящими в федеральный перечень), новогодние подарки детям-инвалидам и детям из семей, в которых оба родителя (лица, их заменяющие) – инвалиды, или неполных семей, в которых родитель (лицо, их заменяющее) </w:t>
      </w:r>
      <w:proofErr w:type="gramStart"/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–и</w:t>
      </w:r>
      <w:proofErr w:type="gramEnd"/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нвалид и др.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К расходным обязательствам Российской Федерации, финансируемым из федерального бюджета, отнесены меры социальной поддержки ветеранов и участников Великой Отечественной войны,  Героев Советского Союза, Героев Российской Федерации, полных кавалеров ордена Славы и членов их семей; Героев Социалистического Труда и полных кавалеров ордена Трудовой Славы, граждан за выдающиеся достижения и особые заслуги перед Российской Федерацией; граждан при возникновении поствакцинальных осложнений; граждан, награжденных знаком «Почетный донор России» или «Почетный донор СССР», иных категорий граждан, в том числе инвалидов, определенных федеральным законодательством.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Меры социальной поддержки отдельным категориям граждан за счет бюджета </w:t>
      </w:r>
      <w:r w:rsidR="00F669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Красноярского 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края предоставляются категориям граждан, определенным как федеральным законодательством (ветеранам труда, труженикам тыла, реабилитированным лицам и лицам, признанным пострадавшими от политических репрессий), так и законодательством края 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(ветеранам труда Красноярского края; родителям и вдовам (вдовцам) военнослужащих, пенсионерам, не имеющим льготного статуса; 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членам семей военнослужащих, лиц рядового и начальствующего состава органов внутренних дел, Государственной противопожарной службы, органов по контролю за оборотом наркотических средств и психотропных веществ, учреждений и органов уголовно-исполнительной системы, других федеральных органов исполнительной власти, в которых законом предусмотрена военная служба, погибших (умерших) при исполнении обязанностей военной службы (служебных обязанностей и др.).</w:t>
      </w:r>
      <w:proofErr w:type="gramEnd"/>
    </w:p>
    <w:p w:rsidR="00C77DE6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Меры социальной поддержки инвалидам за счет бюджета Красноярского края  предоставляются в соответствии с законодательством края: </w:t>
      </w:r>
    </w:p>
    <w:p w:rsidR="00C77DE6" w:rsidRDefault="00C77DE6" w:rsidP="00C77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ежемесячные денежные выплаты родителям или законным представителям детей-инвалидов, осуществляющим их воспитание и обучение на дому; </w:t>
      </w:r>
    </w:p>
    <w:p w:rsidR="007F11C9" w:rsidRPr="007F11C9" w:rsidRDefault="00C77DE6" w:rsidP="00C77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денежная компенсация расходов на оплату проезда к месту проведения медицинского обследования, </w:t>
      </w:r>
      <w:proofErr w:type="gramStart"/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медико-социальной</w:t>
      </w:r>
      <w:proofErr w:type="gramEnd"/>
      <w:r w:rsidR="007F11C9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экспертизы, реабилитации и обратно и др.</w:t>
      </w:r>
    </w:p>
    <w:p w:rsidR="00446197" w:rsidRPr="007F11C9" w:rsidRDefault="00446197" w:rsidP="007F11C9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чтобы своевременно и качественно предоставлять </w:t>
      </w:r>
      <w:r w:rsidR="00F6692F">
        <w:rPr>
          <w:rFonts w:ascii="Times New Roman" w:eastAsia="Calibri" w:hAnsi="Times New Roman" w:cs="Times New Roman"/>
          <w:sz w:val="28"/>
          <w:szCs w:val="28"/>
        </w:rPr>
        <w:t>гражданам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меры социальной поддержки и социальное обслуживание Законом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 переданы не только государственные полномочия муниципальным районам, но и осуществляется их финансирование в форме субвенций.  </w:t>
      </w:r>
    </w:p>
    <w:p w:rsidR="007F11C9" w:rsidRPr="007F11C9" w:rsidRDefault="007F11C9" w:rsidP="007F11C9">
      <w:pPr>
        <w:shd w:val="clear" w:color="auto" w:fill="FFFFFF"/>
        <w:spacing w:after="0" w:line="240" w:lineRule="auto"/>
        <w:ind w:firstLine="56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11C9" w:rsidRPr="00F36E13" w:rsidRDefault="007F11C9" w:rsidP="007F11C9">
      <w:pPr>
        <w:shd w:val="clear" w:color="auto" w:fill="FFFFFF"/>
        <w:spacing w:after="0" w:line="240" w:lineRule="auto"/>
        <w:ind w:firstLine="56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2.2. Основная цель, задачи, этапы и сроки выполнения </w:t>
      </w:r>
      <w:r w:rsidR="00FB1082">
        <w:rPr>
          <w:rFonts w:ascii="Times New Roman" w:eastAsia="Calibri" w:hAnsi="Times New Roman" w:cs="Times New Roman"/>
          <w:sz w:val="28"/>
          <w:szCs w:val="28"/>
        </w:rPr>
        <w:t>п</w:t>
      </w:r>
      <w:r w:rsidRPr="00F36E13">
        <w:rPr>
          <w:rFonts w:ascii="Times New Roman" w:eastAsia="Calibri" w:hAnsi="Times New Roman" w:cs="Times New Roman"/>
          <w:sz w:val="28"/>
          <w:szCs w:val="28"/>
        </w:rPr>
        <w:t>одпрограммы, целевые индикаторы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>Основн</w:t>
      </w:r>
      <w:r w:rsidR="00C77DE6">
        <w:rPr>
          <w:rFonts w:ascii="Times New Roman" w:eastAsia="Calibri" w:hAnsi="Times New Roman" w:cs="Times New Roman"/>
          <w:sz w:val="28"/>
          <w:szCs w:val="28"/>
        </w:rPr>
        <w:t>ая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цел</w:t>
      </w:r>
      <w:r w:rsidR="00C77DE6">
        <w:rPr>
          <w:rFonts w:ascii="Times New Roman" w:eastAsia="Calibri" w:hAnsi="Times New Roman" w:cs="Times New Roman"/>
          <w:sz w:val="28"/>
          <w:szCs w:val="28"/>
        </w:rPr>
        <w:t>ь</w:t>
      </w:r>
      <w:r w:rsidR="00965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7E61"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F6BD2" w:rsidRDefault="00C77DE6" w:rsidP="00437E61">
      <w:pPr>
        <w:tabs>
          <w:tab w:val="left" w:pos="4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E13E9">
        <w:rPr>
          <w:rFonts w:ascii="Times New Roman" w:eastAsia="Calibri" w:hAnsi="Times New Roman" w:cs="Times New Roman"/>
          <w:sz w:val="28"/>
          <w:szCs w:val="28"/>
        </w:rPr>
        <w:t>п</w:t>
      </w:r>
      <w:r w:rsidR="006E13E9" w:rsidRPr="006E13E9">
        <w:rPr>
          <w:rFonts w:ascii="Times New Roman" w:hAnsi="Times New Roman"/>
          <w:sz w:val="28"/>
          <w:szCs w:val="28"/>
        </w:rPr>
        <w:t>олное и своевременное</w:t>
      </w:r>
      <w:r w:rsidR="006E13E9" w:rsidRPr="00280DF5">
        <w:rPr>
          <w:rFonts w:ascii="Times New Roman" w:hAnsi="Times New Roman"/>
          <w:sz w:val="24"/>
          <w:szCs w:val="24"/>
        </w:rPr>
        <w:t xml:space="preserve"> </w:t>
      </w:r>
      <w:r w:rsidR="00437E61" w:rsidRPr="00437E61">
        <w:rPr>
          <w:rFonts w:ascii="Times New Roman" w:hAnsi="Times New Roman"/>
          <w:sz w:val="28"/>
          <w:szCs w:val="28"/>
        </w:rPr>
        <w:t xml:space="preserve">предоставление мер социальной поддержки </w:t>
      </w:r>
      <w:r w:rsidR="00437E61" w:rsidRPr="00437E61">
        <w:rPr>
          <w:rFonts w:ascii="Times New Roman" w:eastAsia="Calibri" w:hAnsi="Times New Roman" w:cs="Times New Roman"/>
          <w:sz w:val="28"/>
          <w:szCs w:val="28"/>
        </w:rPr>
        <w:t>отдельным категориям граждан, в том числе инвалидам, создание условий для повышения качества жизни отдельных категорий граждан, степени их социальной защищенности</w:t>
      </w:r>
      <w:r w:rsidR="002F6BD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11C9" w:rsidRPr="007F11C9" w:rsidRDefault="002F6BD2" w:rsidP="00437E61">
      <w:pPr>
        <w:tabs>
          <w:tab w:val="left" w:pos="4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Для исполнения поставленной цели </w:t>
      </w:r>
      <w:r w:rsidR="00895737">
        <w:rPr>
          <w:rFonts w:ascii="Times New Roman" w:eastAsia="Calibri" w:hAnsi="Times New Roman" w:cs="Times New Roman"/>
          <w:sz w:val="28"/>
          <w:szCs w:val="28"/>
        </w:rPr>
        <w:t>П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>одпрограммы предусматривается решение задачи по своевременному и адресному предоставлению мер социальной поддержки отдельным категориям граждан, в т</w:t>
      </w:r>
      <w:r w:rsidR="000343CA">
        <w:rPr>
          <w:rFonts w:ascii="Times New Roman" w:eastAsia="Calibri" w:hAnsi="Times New Roman" w:cs="Times New Roman"/>
          <w:sz w:val="28"/>
          <w:szCs w:val="28"/>
        </w:rPr>
        <w:t>ом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="000343CA">
        <w:rPr>
          <w:rFonts w:ascii="Times New Roman" w:eastAsia="Calibri" w:hAnsi="Times New Roman" w:cs="Times New Roman"/>
          <w:sz w:val="28"/>
          <w:szCs w:val="28"/>
        </w:rPr>
        <w:t>исле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 инвалидам, в соответствии с действующим законодательством.</w:t>
      </w:r>
    </w:p>
    <w:p w:rsid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Выбор подпрограммных мероприятий основывается на </w:t>
      </w:r>
      <w:r w:rsidR="00B42B66">
        <w:rPr>
          <w:rFonts w:ascii="Times New Roman" w:eastAsia="Calibri" w:hAnsi="Times New Roman" w:cs="Times New Roman"/>
          <w:sz w:val="28"/>
          <w:szCs w:val="28"/>
        </w:rPr>
        <w:t xml:space="preserve">переданных государственных полномочиях </w:t>
      </w:r>
      <w:r w:rsidR="0038103A">
        <w:rPr>
          <w:rFonts w:ascii="Times New Roman" w:eastAsia="Calibri" w:hAnsi="Times New Roman" w:cs="Times New Roman"/>
          <w:sz w:val="28"/>
          <w:szCs w:val="28"/>
        </w:rPr>
        <w:t>в сфере социальной поддержки и социального обслуживания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отдельных категорий граждан, в том числе инвалидов, в соответствии краевым законодательством. </w:t>
      </w:r>
    </w:p>
    <w:p w:rsidR="00E4346F" w:rsidRPr="006F2B65" w:rsidRDefault="00E4346F" w:rsidP="00E434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реализации Подпрограммы 2014 – 2016 годы без деления на этапы.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</w:t>
      </w:r>
      <w:r w:rsidR="0038103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11C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</w:t>
      </w:r>
      <w:r w:rsidR="0025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позволит обеспечить эффективное планирование и мониторинг результатов реализации </w:t>
      </w:r>
      <w:r w:rsidR="00C8243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11C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одпрограммы.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Перечень целевых индикаторов Подпрограммы приведён в приложении  1 к настоящей </w:t>
      </w:r>
      <w:r w:rsidR="00B26C14">
        <w:rPr>
          <w:rFonts w:ascii="Times New Roman" w:eastAsia="Calibri" w:hAnsi="Times New Roman" w:cs="Times New Roman"/>
          <w:sz w:val="28"/>
          <w:szCs w:val="28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</w:rPr>
        <w:t>одпрограмме.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Посредством данных целевых индикаторов определяется степень исполнения поставленных целей и задач, в том числе: </w:t>
      </w:r>
    </w:p>
    <w:p w:rsidR="007F11C9" w:rsidRPr="007F11C9" w:rsidRDefault="00B26C14" w:rsidP="007F11C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F6BD2" w:rsidRPr="00437E61">
        <w:rPr>
          <w:rFonts w:ascii="Times New Roman" w:hAnsi="Times New Roman"/>
          <w:sz w:val="28"/>
          <w:szCs w:val="28"/>
        </w:rPr>
        <w:t>полно</w:t>
      </w:r>
      <w:r w:rsidR="002F6BD2">
        <w:rPr>
          <w:rFonts w:ascii="Times New Roman" w:hAnsi="Times New Roman"/>
          <w:sz w:val="28"/>
          <w:szCs w:val="28"/>
        </w:rPr>
        <w:t>та</w:t>
      </w:r>
      <w:r w:rsidR="007540F9">
        <w:rPr>
          <w:rFonts w:ascii="Times New Roman" w:hAnsi="Times New Roman"/>
          <w:sz w:val="28"/>
          <w:szCs w:val="28"/>
        </w:rPr>
        <w:t xml:space="preserve"> и </w:t>
      </w:r>
      <w:r w:rsidR="007540F9">
        <w:rPr>
          <w:rFonts w:ascii="Times New Roman" w:eastAsia="Calibri" w:hAnsi="Times New Roman" w:cs="Times New Roman"/>
          <w:sz w:val="28"/>
          <w:szCs w:val="28"/>
        </w:rPr>
        <w:t>с</w:t>
      </w:r>
      <w:r w:rsidR="007540F9" w:rsidRPr="00437E61">
        <w:rPr>
          <w:rFonts w:ascii="Times New Roman" w:hAnsi="Times New Roman"/>
          <w:sz w:val="28"/>
          <w:szCs w:val="28"/>
        </w:rPr>
        <w:t>воевременн</w:t>
      </w:r>
      <w:r w:rsidR="007540F9">
        <w:rPr>
          <w:rFonts w:ascii="Times New Roman" w:hAnsi="Times New Roman"/>
          <w:sz w:val="28"/>
          <w:szCs w:val="28"/>
        </w:rPr>
        <w:t xml:space="preserve">ость </w:t>
      </w:r>
      <w:r w:rsidR="002F6BD2" w:rsidRPr="00437E61">
        <w:rPr>
          <w:rFonts w:ascii="Times New Roman" w:hAnsi="Times New Roman"/>
          <w:sz w:val="28"/>
          <w:szCs w:val="28"/>
        </w:rPr>
        <w:t xml:space="preserve"> предоставлен</w:t>
      </w:r>
      <w:r w:rsidR="002F6BD2">
        <w:rPr>
          <w:rFonts w:ascii="Times New Roman" w:hAnsi="Times New Roman"/>
          <w:sz w:val="28"/>
          <w:szCs w:val="28"/>
        </w:rPr>
        <w:t>ных</w:t>
      </w:r>
      <w:r w:rsidR="002F6BD2" w:rsidRPr="00437E61">
        <w:rPr>
          <w:rFonts w:ascii="Times New Roman" w:hAnsi="Times New Roman"/>
          <w:sz w:val="28"/>
          <w:szCs w:val="28"/>
        </w:rPr>
        <w:t xml:space="preserve"> мер социальной поддержки </w:t>
      </w:r>
      <w:r w:rsidR="002F6BD2" w:rsidRPr="00437E61">
        <w:rPr>
          <w:rFonts w:ascii="Times New Roman" w:eastAsia="Calibri" w:hAnsi="Times New Roman" w:cs="Times New Roman"/>
          <w:sz w:val="28"/>
          <w:szCs w:val="28"/>
        </w:rPr>
        <w:t>отдельным категориям граждан, в том числе инвалидам, созда</w:t>
      </w:r>
      <w:r w:rsidR="002F6BD2">
        <w:rPr>
          <w:rFonts w:ascii="Times New Roman" w:eastAsia="Calibri" w:hAnsi="Times New Roman" w:cs="Times New Roman"/>
          <w:sz w:val="28"/>
          <w:szCs w:val="28"/>
        </w:rPr>
        <w:t>ст</w:t>
      </w:r>
      <w:r w:rsidR="002F6BD2" w:rsidRPr="00437E61">
        <w:rPr>
          <w:rFonts w:ascii="Times New Roman" w:eastAsia="Calibri" w:hAnsi="Times New Roman" w:cs="Times New Roman"/>
          <w:sz w:val="28"/>
          <w:szCs w:val="28"/>
        </w:rPr>
        <w:t xml:space="preserve"> услови</w:t>
      </w:r>
      <w:r w:rsidR="002F6BD2">
        <w:rPr>
          <w:rFonts w:ascii="Times New Roman" w:eastAsia="Calibri" w:hAnsi="Times New Roman" w:cs="Times New Roman"/>
          <w:sz w:val="28"/>
          <w:szCs w:val="28"/>
        </w:rPr>
        <w:t>я</w:t>
      </w:r>
      <w:r w:rsidR="002F6BD2" w:rsidRPr="00437E61">
        <w:rPr>
          <w:rFonts w:ascii="Times New Roman" w:eastAsia="Calibri" w:hAnsi="Times New Roman" w:cs="Times New Roman"/>
          <w:sz w:val="28"/>
          <w:szCs w:val="28"/>
        </w:rPr>
        <w:t xml:space="preserve"> для повышения качества жизни отдельных категорий граждан, степени их социальной защищенности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F11C9" w:rsidRPr="007F11C9" w:rsidRDefault="00B26C14" w:rsidP="007F11C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>доля льготников, в том числе инвалидов,  не реализовавших право на меры социальной поддержки - для выявления и устранения причин, препятствующих его реализации.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1C9" w:rsidRDefault="007F11C9" w:rsidP="00705E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2.3. Механизм реализации </w:t>
      </w:r>
      <w:r w:rsidR="008A0026" w:rsidRPr="00F36E13">
        <w:rPr>
          <w:rFonts w:ascii="Times New Roman" w:eastAsia="Calibri" w:hAnsi="Times New Roman" w:cs="Times New Roman"/>
          <w:sz w:val="28"/>
          <w:szCs w:val="28"/>
        </w:rPr>
        <w:t>П</w:t>
      </w:r>
      <w:r w:rsidRPr="00F36E13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F36E13" w:rsidRPr="00F36E13" w:rsidRDefault="00F36E13" w:rsidP="00705E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Финансирование </w:t>
      </w:r>
      <w:r w:rsidR="00672707">
        <w:rPr>
          <w:rFonts w:ascii="Times New Roman" w:eastAsia="Calibri" w:hAnsi="Times New Roman" w:cs="Times New Roman"/>
          <w:sz w:val="28"/>
          <w:szCs w:val="28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</w:rPr>
        <w:t>одпрограммы осуществляется за счет сре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дств </w:t>
      </w:r>
      <w:r w:rsidR="00B26C14"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 w:rsidR="00B26C14">
        <w:rPr>
          <w:rFonts w:ascii="Times New Roman" w:eastAsia="Calibri" w:hAnsi="Times New Roman" w:cs="Times New Roman"/>
          <w:sz w:val="28"/>
          <w:szCs w:val="28"/>
        </w:rPr>
        <w:t>аевого бюджета</w:t>
      </w:r>
      <w:r w:rsidR="00C82434">
        <w:rPr>
          <w:rFonts w:ascii="Times New Roman" w:eastAsia="Calibri" w:hAnsi="Times New Roman" w:cs="Times New Roman"/>
          <w:sz w:val="28"/>
          <w:szCs w:val="28"/>
        </w:rPr>
        <w:t>.</w:t>
      </w:r>
      <w:r w:rsidR="009C66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35D8B" w:rsidRDefault="009C6658" w:rsidP="00A35D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</w:t>
      </w:r>
      <w:r w:rsidR="00C82434">
        <w:rPr>
          <w:rFonts w:ascii="Times New Roman" w:eastAsia="Calibri" w:hAnsi="Times New Roman" w:cs="Times New Roman"/>
          <w:sz w:val="28"/>
          <w:szCs w:val="28"/>
        </w:rPr>
        <w:t xml:space="preserve"> социальной защиты населения администрации Северо-Енисейского района (далее - Отдел)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т предоставление мер социальной поддержки отдельным категориям граждан, в том числе инвалидам, адресной материальной помощи нуждающимся гражданам в соответствии с настоящей </w:t>
      </w:r>
      <w:r w:rsidR="00C82434">
        <w:rPr>
          <w:rFonts w:ascii="Times New Roman" w:eastAsia="Calibri" w:hAnsi="Times New Roman" w:cs="Times New Roman"/>
          <w:sz w:val="28"/>
          <w:szCs w:val="28"/>
        </w:rPr>
        <w:t>П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>одпрограммой в объемах, установленных краевым законодательством.</w:t>
      </w:r>
      <w:r w:rsidR="00A35D8B" w:rsidRPr="00A35D8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11C9" w:rsidRPr="007F11C9" w:rsidRDefault="007F11C9" w:rsidP="007F11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="00C82434">
        <w:rPr>
          <w:rFonts w:ascii="Times New Roman" w:eastAsia="Calibri" w:hAnsi="Times New Roman" w:cs="Times New Roman"/>
          <w:sz w:val="28"/>
          <w:szCs w:val="28"/>
        </w:rPr>
        <w:t>мер социальной поддержки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отдельным категориям граждан, в том 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</w:rPr>
        <w:t>числе</w:t>
      </w:r>
      <w:proofErr w:type="gramEnd"/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инвалидам</w:t>
      </w:r>
      <w:r w:rsidR="00CB6CE3">
        <w:rPr>
          <w:rFonts w:ascii="Times New Roman" w:eastAsia="Calibri" w:hAnsi="Times New Roman" w:cs="Times New Roman"/>
          <w:sz w:val="28"/>
          <w:szCs w:val="28"/>
        </w:rPr>
        <w:t>,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 носит заявительный характер и осуществляется в денежной или натуральной формах.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>Механизм предоставления:</w:t>
      </w:r>
    </w:p>
    <w:p w:rsidR="007F11C9" w:rsidRPr="007F11C9" w:rsidRDefault="007F11C9" w:rsidP="007F11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>- мер социальной поддержки ветеранам труда, труженикам тыла, реабилитированным лицам и лицам, признанным пострадавшими от политических репрессий, пенсионерам, другим категориям лиц старшего поколения и отдельным категориям граждан в денежной форме осуществляются в порядках, определяемых: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F11C9">
        <w:rPr>
          <w:rFonts w:ascii="Times New Roman" w:eastAsia="Calibri" w:hAnsi="Times New Roman" w:cs="Times New Roman"/>
          <w:sz w:val="28"/>
          <w:szCs w:val="28"/>
        </w:rPr>
        <w:t>Законом Красноярского края от 09.12.2010 № 11-5397 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населения», Законом Красноярского края от 06.03.2008 № 4-1381 «О наделении органов местного самоуправления муниципальных районов и городских округов края отдельными государственными полномочиями по обеспечению социальным пособием на погребение и возмещению стоимости услуг по погребению</w:t>
      </w:r>
      <w:proofErr w:type="gramEnd"/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постановлением Совета администрации Красноярского края от 31.03.2008 № 141-п «Об утверждении Порядка выплаты социального пособия на погребение умерших граждан,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пенсионерами, а также в </w:t>
      </w:r>
      <w:r w:rsidRPr="007F11C9">
        <w:rPr>
          <w:rFonts w:ascii="Times New Roman" w:eastAsia="Calibri" w:hAnsi="Times New Roman" w:cs="Times New Roman"/>
          <w:sz w:val="28"/>
          <w:szCs w:val="28"/>
        </w:rPr>
        <w:lastRenderedPageBreak/>
        <w:t>случае рождения мертвого ребенка по истечении 154 дней беременности и Порядка возмещения специализированным службам по вопросам похоронного дела</w:t>
      </w:r>
      <w:proofErr w:type="gramEnd"/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стоимости услуг по погребению умерших граждан,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пенсионерами, а также в случае рождения мертвого ребенка по истечении 154 дней беременности»), постановлением Правительства Красноярского края от 19.01.2010 № 12-п «О порядке предоставления ежемесячных денежных выплат  отдельным категориям граждан», 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Правительства Красноярского края от</w:t>
      </w:r>
      <w:proofErr w:type="gramEnd"/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26.02.2013 № 50-п «О Порядке, размерах и условиях оказания адресной социальной помощи отдельным категориям граждан</w:t>
      </w:r>
      <w:r w:rsidRPr="007F1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11C9" w:rsidRPr="007F11C9" w:rsidRDefault="007F11C9" w:rsidP="007F11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F11C9">
        <w:rPr>
          <w:rFonts w:ascii="Times New Roman" w:eastAsia="Calibri" w:hAnsi="Times New Roman" w:cs="Times New Roman"/>
          <w:sz w:val="28"/>
          <w:szCs w:val="28"/>
        </w:rPr>
        <w:t>- мер социальной поддержки инвалидам в денежной и натуральных формах осуществляется в порядках, определяемых:</w:t>
      </w:r>
      <w:proofErr w:type="gramEnd"/>
    </w:p>
    <w:p w:rsidR="007F11C9" w:rsidRDefault="00C82434" w:rsidP="007F11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Законом Красноярского края 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населения», от 27.12.2005 № 17-4383 «О выплате инвалидам компенсации страховых премий по договору обязательного страхования гражданской ответственности владельцев транспортных средств», постановлением Совета администрации Красноярского края от 30.01.2006 № 10-п «О предоставлении мер социальной поддержки инвалидам». </w:t>
      </w:r>
      <w:proofErr w:type="gramEnd"/>
    </w:p>
    <w:p w:rsidR="00B6563B" w:rsidRPr="00B6563B" w:rsidRDefault="00B6563B" w:rsidP="00B656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6563B">
        <w:rPr>
          <w:rFonts w:ascii="Times New Roman" w:eastAsia="Calibri" w:hAnsi="Times New Roman" w:cs="Times New Roman"/>
          <w:sz w:val="28"/>
          <w:szCs w:val="28"/>
        </w:rPr>
        <w:t xml:space="preserve">- мер социальной поддержки в соответствии с мероприятиями 2.1 и 2.2 настоящей Подпрограммы  осуществляется </w:t>
      </w:r>
      <w:r w:rsidR="00C82434">
        <w:rPr>
          <w:rFonts w:ascii="Times New Roman" w:eastAsia="Calibri" w:hAnsi="Times New Roman" w:cs="Times New Roman"/>
          <w:sz w:val="28"/>
          <w:szCs w:val="28"/>
        </w:rPr>
        <w:t>О</w:t>
      </w:r>
      <w:r w:rsidRPr="00B6563B">
        <w:rPr>
          <w:rFonts w:ascii="Times New Roman" w:eastAsia="Calibri" w:hAnsi="Times New Roman" w:cs="Times New Roman"/>
          <w:sz w:val="28"/>
          <w:szCs w:val="28"/>
        </w:rPr>
        <w:t xml:space="preserve">тделом </w:t>
      </w:r>
      <w:r w:rsidRPr="00B6563B">
        <w:rPr>
          <w:rFonts w:ascii="Times New Roman" w:eastAsia="Times New Roman" w:hAnsi="Times New Roman" w:cs="Arial"/>
          <w:sz w:val="28"/>
          <w:szCs w:val="28"/>
          <w:lang w:eastAsia="ru-RU"/>
        </w:rPr>
        <w:t>в соответствии с механизмом, установленным  Государственной программой  Красноярского края «Развитие системы социальной поддержки населения Красноярского края на 2014-2016 годы».</w:t>
      </w:r>
    </w:p>
    <w:p w:rsidR="007F11C9" w:rsidRPr="007F11C9" w:rsidRDefault="007F11C9" w:rsidP="007F11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1C9" w:rsidRDefault="007F11C9" w:rsidP="00705E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2.4. Управление </w:t>
      </w:r>
      <w:r w:rsidR="009C6B07" w:rsidRPr="00F36E13">
        <w:rPr>
          <w:rFonts w:ascii="Times New Roman" w:eastAsia="Calibri" w:hAnsi="Times New Roman" w:cs="Times New Roman"/>
          <w:sz w:val="28"/>
          <w:szCs w:val="28"/>
        </w:rPr>
        <w:t>П</w:t>
      </w:r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одпрограммой и </w:t>
      </w:r>
      <w:proofErr w:type="gramStart"/>
      <w:r w:rsidRPr="00F36E1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 ходом ее выполнения</w:t>
      </w:r>
    </w:p>
    <w:p w:rsidR="00F36E13" w:rsidRPr="00F36E13" w:rsidRDefault="00F36E13" w:rsidP="00705E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35D8B" w:rsidRPr="00386651" w:rsidRDefault="003F4A96" w:rsidP="00A35D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Организацию управления </w:t>
      </w:r>
      <w:r w:rsidR="00C82434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одпрограммой осуществляет </w:t>
      </w:r>
      <w:r w:rsidR="00C82434">
        <w:rPr>
          <w:rFonts w:ascii="Times New Roman" w:eastAsia="Calibri" w:hAnsi="Times New Roman" w:cs="Times New Roman"/>
          <w:sz w:val="28"/>
          <w:szCs w:val="28"/>
        </w:rPr>
        <w:t>О</w:t>
      </w:r>
      <w:r w:rsidRPr="003F4A96">
        <w:rPr>
          <w:rFonts w:ascii="Times New Roman" w:eastAsia="Calibri" w:hAnsi="Times New Roman" w:cs="Times New Roman"/>
          <w:sz w:val="28"/>
          <w:szCs w:val="28"/>
        </w:rPr>
        <w:t>тдел</w:t>
      </w:r>
      <w:r w:rsidR="00C82434">
        <w:rPr>
          <w:rFonts w:ascii="Times New Roman" w:eastAsia="Calibri" w:hAnsi="Times New Roman" w:cs="Times New Roman"/>
          <w:sz w:val="28"/>
          <w:szCs w:val="28"/>
        </w:rPr>
        <w:t>.</w:t>
      </w:r>
      <w:r w:rsidR="00A35D8B" w:rsidRPr="00A35D8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F4A96" w:rsidRPr="003F4A96" w:rsidRDefault="00A35D8B" w:rsidP="00A35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 xml:space="preserve">Отдел несет ответственность за реализацию </w:t>
      </w:r>
      <w:r w:rsidR="00C82434">
        <w:rPr>
          <w:rFonts w:ascii="Times New Roman" w:eastAsia="Calibri" w:hAnsi="Times New Roman" w:cs="Times New Roman"/>
          <w:sz w:val="28"/>
          <w:szCs w:val="28"/>
        </w:rPr>
        <w:t>П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>одпрограммы, достижение конечных результатов и осуществляет:</w:t>
      </w:r>
    </w:p>
    <w:p w:rsidR="003F4A96" w:rsidRPr="003F4A96" w:rsidRDefault="007540F9" w:rsidP="00754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 xml:space="preserve">координацию исполнения мероприятий </w:t>
      </w:r>
      <w:r w:rsidR="00C82434">
        <w:rPr>
          <w:rFonts w:ascii="Times New Roman" w:eastAsia="Calibri" w:hAnsi="Times New Roman" w:cs="Times New Roman"/>
          <w:sz w:val="28"/>
          <w:szCs w:val="28"/>
        </w:rPr>
        <w:t>П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>одпрограммы, мониторинг их реализации;</w:t>
      </w:r>
    </w:p>
    <w:p w:rsidR="003F4A96" w:rsidRPr="003F4A96" w:rsidRDefault="007540F9" w:rsidP="00754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 xml:space="preserve">непосредственный </w:t>
      </w:r>
      <w:proofErr w:type="gramStart"/>
      <w:r w:rsidR="003F4A96" w:rsidRPr="003F4A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3F4A96" w:rsidRPr="003F4A96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 </w:t>
      </w:r>
      <w:r w:rsidR="00C82434">
        <w:rPr>
          <w:rFonts w:ascii="Times New Roman" w:eastAsia="Calibri" w:hAnsi="Times New Roman" w:cs="Times New Roman"/>
          <w:sz w:val="28"/>
          <w:szCs w:val="28"/>
        </w:rPr>
        <w:t>П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3F4A96" w:rsidRPr="003F4A96" w:rsidRDefault="007540F9" w:rsidP="00754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 xml:space="preserve">подготовку отчетов о реализации </w:t>
      </w:r>
      <w:r w:rsidR="00C82434">
        <w:rPr>
          <w:rFonts w:ascii="Times New Roman" w:eastAsia="Calibri" w:hAnsi="Times New Roman" w:cs="Times New Roman"/>
          <w:sz w:val="28"/>
          <w:szCs w:val="28"/>
        </w:rPr>
        <w:t>П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3F4A96" w:rsidRPr="003F4A96" w:rsidRDefault="007540F9" w:rsidP="00754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="003F4A96" w:rsidRPr="003F4A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3F4A96" w:rsidRPr="003F4A96">
        <w:rPr>
          <w:rFonts w:ascii="Times New Roman" w:eastAsia="Calibri" w:hAnsi="Times New Roman" w:cs="Times New Roman"/>
          <w:sz w:val="28"/>
          <w:szCs w:val="28"/>
        </w:rPr>
        <w:t xml:space="preserve"> достижением конечного результата </w:t>
      </w:r>
      <w:r w:rsidR="00C82434">
        <w:rPr>
          <w:rFonts w:ascii="Times New Roman" w:eastAsia="Calibri" w:hAnsi="Times New Roman" w:cs="Times New Roman"/>
          <w:sz w:val="28"/>
          <w:szCs w:val="28"/>
        </w:rPr>
        <w:t>П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3F4A96" w:rsidRPr="003F4A96" w:rsidRDefault="007540F9" w:rsidP="00754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 xml:space="preserve">ежегодную оценку эффективности реализации </w:t>
      </w:r>
      <w:r w:rsidR="00C82434">
        <w:rPr>
          <w:rFonts w:ascii="Times New Roman" w:eastAsia="Calibri" w:hAnsi="Times New Roman" w:cs="Times New Roman"/>
          <w:sz w:val="28"/>
          <w:szCs w:val="28"/>
        </w:rPr>
        <w:t>П</w:t>
      </w:r>
      <w:r w:rsidR="003F4A96" w:rsidRPr="003F4A96">
        <w:rPr>
          <w:rFonts w:ascii="Times New Roman" w:eastAsia="Calibri" w:hAnsi="Times New Roman" w:cs="Times New Roman"/>
          <w:sz w:val="28"/>
          <w:szCs w:val="28"/>
        </w:rPr>
        <w:t>одпрограммы.</w:t>
      </w:r>
    </w:p>
    <w:p w:rsidR="003F4A96" w:rsidRPr="003F4A96" w:rsidRDefault="003F4A96" w:rsidP="003F4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Обеспечение целевого расходования бюджетных средств осуществляется </w:t>
      </w:r>
      <w:r w:rsidR="00A35D8B">
        <w:rPr>
          <w:rFonts w:ascii="Times New Roman" w:eastAsia="Calibri" w:hAnsi="Times New Roman" w:cs="Times New Roman"/>
          <w:sz w:val="28"/>
          <w:szCs w:val="28"/>
        </w:rPr>
        <w:t>О</w:t>
      </w:r>
      <w:r w:rsidRPr="003F4A96">
        <w:rPr>
          <w:rFonts w:ascii="Times New Roman" w:eastAsia="Calibri" w:hAnsi="Times New Roman" w:cs="Times New Roman"/>
          <w:sz w:val="28"/>
          <w:szCs w:val="28"/>
        </w:rPr>
        <w:t>тделом</w:t>
      </w:r>
      <w:r w:rsidR="002D17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17F4" w:rsidRPr="002D17F4">
        <w:rPr>
          <w:rFonts w:ascii="Times New Roman" w:hAnsi="Times New Roman"/>
          <w:color w:val="000000" w:themeColor="text1"/>
          <w:sz w:val="28"/>
          <w:szCs w:val="28"/>
        </w:rPr>
        <w:t>являющ</w:t>
      </w:r>
      <w:r w:rsidR="002D17F4">
        <w:rPr>
          <w:rFonts w:ascii="Times New Roman" w:hAnsi="Times New Roman"/>
          <w:color w:val="000000" w:themeColor="text1"/>
          <w:sz w:val="28"/>
          <w:szCs w:val="28"/>
        </w:rPr>
        <w:t>имся</w:t>
      </w:r>
      <w:r w:rsidR="002D17F4" w:rsidRPr="002D17F4">
        <w:rPr>
          <w:rFonts w:ascii="Times New Roman" w:hAnsi="Times New Roman"/>
          <w:color w:val="000000" w:themeColor="text1"/>
          <w:sz w:val="28"/>
          <w:szCs w:val="28"/>
        </w:rPr>
        <w:t xml:space="preserve"> главным распорядителем </w:t>
      </w:r>
      <w:r w:rsidR="002D17F4">
        <w:rPr>
          <w:rFonts w:ascii="Times New Roman" w:hAnsi="Times New Roman"/>
          <w:color w:val="000000" w:themeColor="text1"/>
          <w:sz w:val="28"/>
          <w:szCs w:val="28"/>
        </w:rPr>
        <w:t xml:space="preserve">бюджетных </w:t>
      </w:r>
      <w:r w:rsidR="002D17F4" w:rsidRPr="002D17F4">
        <w:rPr>
          <w:rFonts w:ascii="Times New Roman" w:hAnsi="Times New Roman"/>
          <w:color w:val="000000" w:themeColor="text1"/>
          <w:sz w:val="28"/>
          <w:szCs w:val="28"/>
        </w:rPr>
        <w:t>средс</w:t>
      </w:r>
      <w:r w:rsidR="002D17F4">
        <w:rPr>
          <w:rFonts w:ascii="Times New Roman" w:hAnsi="Times New Roman"/>
          <w:color w:val="000000" w:themeColor="text1"/>
          <w:sz w:val="28"/>
          <w:szCs w:val="28"/>
        </w:rPr>
        <w:t>тв</w:t>
      </w:r>
      <w:r w:rsidR="008B6D44" w:rsidRPr="002D17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F4A96" w:rsidRPr="003F4A96" w:rsidRDefault="003F4A96" w:rsidP="003F4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</w:t>
      </w:r>
      <w:r w:rsidR="00A35D8B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одпрограммы осуществляет </w:t>
      </w:r>
      <w:r w:rsidR="00A35D8B">
        <w:rPr>
          <w:rFonts w:ascii="Times New Roman" w:eastAsia="Calibri" w:hAnsi="Times New Roman" w:cs="Times New Roman"/>
          <w:sz w:val="28"/>
          <w:szCs w:val="28"/>
        </w:rPr>
        <w:t>О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тдел путем составления отчетов, документов и аналитической информации об осуществлении переданных государственных полномочий. </w:t>
      </w:r>
    </w:p>
    <w:p w:rsidR="003F4A96" w:rsidRPr="003F4A96" w:rsidRDefault="003F4A96" w:rsidP="003F4A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Контроль за законностью, результативностью (эффективностью и экономностью) использования сре</w:t>
      </w: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аевого бюджета на реализацию мероприятий подпрограммы осуществляется Счетной палатой Красноярского края. </w:t>
      </w:r>
    </w:p>
    <w:p w:rsidR="003F4A96" w:rsidRPr="003F4A96" w:rsidRDefault="003F4A96" w:rsidP="003F4A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Контроль за целевым и эффективным расходованием сре</w:t>
      </w: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аевого бюджета, предусмотренных на реализацию мероприятий </w:t>
      </w:r>
      <w:r w:rsidR="008B6D44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>одпрограммы, осуществляется службой финансово-экономического контроля Красноярского края.</w:t>
      </w:r>
    </w:p>
    <w:p w:rsidR="00E5040C" w:rsidRPr="00AE21B6" w:rsidRDefault="00A35D8B" w:rsidP="001F4E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Отдел е</w:t>
      </w:r>
      <w:r w:rsidR="00E5040C" w:rsidRPr="00AE21B6">
        <w:rPr>
          <w:rFonts w:ascii="Times New Roman" w:eastAsia="Calibri" w:hAnsi="Times New Roman" w:cs="Times New Roman"/>
          <w:sz w:val="28"/>
          <w:szCs w:val="28"/>
        </w:rPr>
        <w:t>жеквартально  не позднее 1</w:t>
      </w:r>
      <w:r w:rsidR="00E5040C">
        <w:rPr>
          <w:rFonts w:ascii="Times New Roman" w:eastAsia="Calibri" w:hAnsi="Times New Roman" w:cs="Times New Roman"/>
          <w:sz w:val="28"/>
          <w:szCs w:val="28"/>
        </w:rPr>
        <w:t>0</w:t>
      </w:r>
      <w:r w:rsidR="00E5040C" w:rsidRPr="00AE21B6">
        <w:rPr>
          <w:rFonts w:ascii="Times New Roman" w:eastAsia="Calibri" w:hAnsi="Times New Roman" w:cs="Times New Roman"/>
          <w:sz w:val="28"/>
          <w:szCs w:val="28"/>
        </w:rPr>
        <w:t xml:space="preserve">-го числа второго </w:t>
      </w:r>
      <w:r w:rsidR="004F0F90">
        <w:rPr>
          <w:rFonts w:ascii="Times New Roman" w:eastAsia="Calibri" w:hAnsi="Times New Roman" w:cs="Times New Roman"/>
          <w:sz w:val="28"/>
          <w:szCs w:val="28"/>
        </w:rPr>
        <w:t>месяца, следующего за отчетным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предоставляет</w:t>
      </w:r>
      <w:r w:rsidR="004F0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040C" w:rsidRPr="00AE21B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5040C">
        <w:rPr>
          <w:rFonts w:ascii="Times New Roman" w:eastAsia="Calibri" w:hAnsi="Times New Roman" w:cs="Times New Roman"/>
          <w:sz w:val="28"/>
          <w:szCs w:val="28"/>
        </w:rPr>
        <w:t>отдел экономического анализа и прогнозирования администрации района и в Финансовое управление администрации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E5040C" w:rsidRPr="00AE2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04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утвержденной  постановлением администрации Северо-Енисейского района от</w:t>
      </w:r>
      <w:r w:rsidR="00330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40C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40C"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040C"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="00E5040C" w:rsidRPr="00AE21B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E5040C" w:rsidRDefault="00E5040C" w:rsidP="00E504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>Годовой отчет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1F4E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предоставляется в отдел </w:t>
      </w:r>
      <w:r>
        <w:rPr>
          <w:rFonts w:ascii="Times New Roman" w:eastAsia="Calibri" w:hAnsi="Times New Roman" w:cs="Times New Roman"/>
          <w:sz w:val="28"/>
          <w:szCs w:val="28"/>
        </w:rPr>
        <w:t>экономического анализа и прогнозирования администрации Северо-Енисейского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 марта года,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040C" w:rsidRPr="00AE21B6" w:rsidRDefault="00E5040C" w:rsidP="00E504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отчет 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должен содержать информацию о достигнутых конечных результатах и значениях целевых индикаторов, указанных в паспортах подпрограмм, в разрезе мероприятий программы с обоснованием отклонений по показателям, плановые значения по которым не достигнуты, анализ факторов, повлиявших на реализацию (не реализацию) мероприятий, информацию об использовании бюджетных ассигнований краевого бюджета и иных средств на реализацию программы.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Формы годового отчета утверждены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Северо-Енисейского района от</w:t>
      </w:r>
      <w:r w:rsidR="000B1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 w:rsidR="00307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3071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Pr="00AE21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040C" w:rsidRPr="00AE21B6" w:rsidRDefault="00E5040C" w:rsidP="00E5040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ежегодно уточняет целевые индикаторы и затраты по </w:t>
      </w:r>
      <w:r w:rsidR="003071C2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программным мероприятиям, механизм реализации </w:t>
      </w:r>
      <w:r w:rsidR="003071C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рограммы с учетом выделяемых на ее реализацию финансовых средств.</w:t>
      </w:r>
    </w:p>
    <w:p w:rsidR="00E5040C" w:rsidRPr="007F11C9" w:rsidRDefault="00E5040C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1C9" w:rsidRDefault="0032713E" w:rsidP="0032713E">
      <w:pPr>
        <w:autoSpaceDE w:val="0"/>
        <w:autoSpaceDN w:val="0"/>
        <w:adjustRightInd w:val="0"/>
        <w:spacing w:after="0" w:line="240" w:lineRule="auto"/>
        <w:ind w:left="1702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6E13">
        <w:rPr>
          <w:rFonts w:ascii="Times New Roman" w:eastAsia="Calibri" w:hAnsi="Times New Roman" w:cs="Times New Roman"/>
          <w:sz w:val="28"/>
          <w:szCs w:val="28"/>
        </w:rPr>
        <w:t>2.5</w:t>
      </w:r>
      <w:r w:rsidR="007F11C9" w:rsidRPr="00F36E13">
        <w:rPr>
          <w:rFonts w:ascii="Times New Roman" w:eastAsia="Calibri" w:hAnsi="Times New Roman" w:cs="Times New Roman"/>
          <w:sz w:val="28"/>
          <w:szCs w:val="28"/>
        </w:rPr>
        <w:t xml:space="preserve"> Оценка социально-экономической эффективности</w:t>
      </w:r>
    </w:p>
    <w:p w:rsidR="00F36E13" w:rsidRPr="00F36E13" w:rsidRDefault="00F36E13" w:rsidP="0032713E">
      <w:pPr>
        <w:autoSpaceDE w:val="0"/>
        <w:autoSpaceDN w:val="0"/>
        <w:adjustRightInd w:val="0"/>
        <w:spacing w:after="0" w:line="240" w:lineRule="auto"/>
        <w:ind w:left="1702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11C9" w:rsidRPr="007F11C9" w:rsidRDefault="007F11C9" w:rsidP="007F11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ab/>
        <w:t xml:space="preserve">Реализация </w:t>
      </w:r>
      <w:r w:rsidR="007A364E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D54A41">
        <w:rPr>
          <w:rFonts w:ascii="Times New Roman" w:eastAsia="Calibri" w:hAnsi="Times New Roman" w:cs="Times New Roman"/>
          <w:sz w:val="28"/>
          <w:szCs w:val="28"/>
        </w:rPr>
        <w:t xml:space="preserve">Подпрограммы </w:t>
      </w:r>
      <w:r w:rsidR="007A364E">
        <w:rPr>
          <w:rFonts w:ascii="Times New Roman" w:eastAsia="Calibri" w:hAnsi="Times New Roman" w:cs="Times New Roman"/>
          <w:sz w:val="28"/>
          <w:szCs w:val="28"/>
        </w:rPr>
        <w:t>позволит обеспечить:</w:t>
      </w:r>
    </w:p>
    <w:p w:rsidR="007F11C9" w:rsidRPr="007F11C9" w:rsidRDefault="007A364E" w:rsidP="007F11C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B6D44" w:rsidRPr="00437E61">
        <w:rPr>
          <w:rFonts w:ascii="Times New Roman" w:hAnsi="Times New Roman"/>
          <w:sz w:val="28"/>
          <w:szCs w:val="28"/>
        </w:rPr>
        <w:t>полное</w:t>
      </w:r>
      <w:r w:rsidR="007540F9">
        <w:rPr>
          <w:rFonts w:ascii="Times New Roman" w:hAnsi="Times New Roman"/>
          <w:sz w:val="28"/>
          <w:szCs w:val="28"/>
        </w:rPr>
        <w:t xml:space="preserve"> и</w:t>
      </w:r>
      <w:r w:rsidR="008B6D44" w:rsidRPr="00437E61">
        <w:rPr>
          <w:rFonts w:ascii="Times New Roman" w:hAnsi="Times New Roman"/>
          <w:sz w:val="28"/>
          <w:szCs w:val="28"/>
        </w:rPr>
        <w:t xml:space="preserve"> </w:t>
      </w:r>
      <w:r w:rsidR="007540F9">
        <w:rPr>
          <w:rFonts w:ascii="Times New Roman" w:eastAsia="Calibri" w:hAnsi="Times New Roman" w:cs="Times New Roman"/>
          <w:sz w:val="28"/>
          <w:szCs w:val="28"/>
        </w:rPr>
        <w:t>с</w:t>
      </w:r>
      <w:r w:rsidR="007540F9" w:rsidRPr="00437E61">
        <w:rPr>
          <w:rFonts w:ascii="Times New Roman" w:hAnsi="Times New Roman"/>
          <w:sz w:val="28"/>
          <w:szCs w:val="28"/>
        </w:rPr>
        <w:t xml:space="preserve">воевременное </w:t>
      </w:r>
      <w:r w:rsidR="008B6D44" w:rsidRPr="00437E61">
        <w:rPr>
          <w:rFonts w:ascii="Times New Roman" w:hAnsi="Times New Roman"/>
          <w:sz w:val="28"/>
          <w:szCs w:val="28"/>
        </w:rPr>
        <w:t xml:space="preserve">предоставление мер социальной поддержки </w:t>
      </w:r>
      <w:r w:rsidR="008B6D44" w:rsidRPr="00437E61">
        <w:rPr>
          <w:rFonts w:ascii="Times New Roman" w:eastAsia="Calibri" w:hAnsi="Times New Roman" w:cs="Times New Roman"/>
          <w:sz w:val="28"/>
          <w:szCs w:val="28"/>
        </w:rPr>
        <w:t xml:space="preserve">отдельным категориям граждан, в том числе инвалидам, 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>имеющих на неё право в соответствии с действующим законодательством и обратившихся за её получением;</w:t>
      </w:r>
    </w:p>
    <w:p w:rsidR="007F11C9" w:rsidRPr="007F11C9" w:rsidRDefault="00D54A41" w:rsidP="007F11C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>создать условия для повышения качества жизни отдельных категорий граждан</w:t>
      </w:r>
      <w:r w:rsidR="00EE6500">
        <w:rPr>
          <w:rFonts w:ascii="Times New Roman" w:eastAsia="Calibri" w:hAnsi="Times New Roman" w:cs="Times New Roman"/>
          <w:sz w:val="28"/>
          <w:szCs w:val="28"/>
        </w:rPr>
        <w:t>, в том числе инвалидов,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 с учетом адресного подхода, степени их социальной защищенности;</w:t>
      </w:r>
    </w:p>
    <w:p w:rsidR="007F11C9" w:rsidRPr="007F11C9" w:rsidRDefault="00D54A41" w:rsidP="007F11C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>экономично распределять денежные средства бюджета с учётом индивидуальной оценки ситуации в каждом случае, что в свою очередь обеспечит доступность поддержки для нуждающихся в ней граждан;</w:t>
      </w:r>
    </w:p>
    <w:p w:rsidR="007F11C9" w:rsidRDefault="00D54A41" w:rsidP="007F11C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 xml:space="preserve">содействовать профилактике социальной напряженности в </w:t>
      </w:r>
      <w:r w:rsidR="00EE6500">
        <w:rPr>
          <w:rFonts w:ascii="Times New Roman" w:eastAsia="Calibri" w:hAnsi="Times New Roman" w:cs="Times New Roman"/>
          <w:sz w:val="28"/>
          <w:szCs w:val="28"/>
        </w:rPr>
        <w:t>районе</w:t>
      </w:r>
      <w:r w:rsidR="007F11C9" w:rsidRPr="007F1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2560" w:rsidRPr="007F11C9" w:rsidRDefault="003C2560" w:rsidP="007F11C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Реализация Подпрограммы осуществит достижение следующих результатов:</w:t>
      </w:r>
    </w:p>
    <w:p w:rsidR="003C2560" w:rsidRPr="003C2560" w:rsidRDefault="003C2560" w:rsidP="003C256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C2560">
        <w:rPr>
          <w:rFonts w:ascii="Times New Roman" w:eastAsia="Calibri" w:hAnsi="Times New Roman" w:cs="Times New Roman"/>
          <w:sz w:val="28"/>
          <w:szCs w:val="28"/>
        </w:rPr>
        <w:t>доля граждан, получающих регулярные денежные выплаты, от числа граждан, имеющих на них право</w:t>
      </w:r>
      <w:r w:rsidR="001824A6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3C2560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 w:rsidR="007540F9">
        <w:rPr>
          <w:rFonts w:ascii="Times New Roman" w:eastAsia="Calibri" w:hAnsi="Times New Roman" w:cs="Times New Roman"/>
          <w:sz w:val="28"/>
          <w:szCs w:val="28"/>
        </w:rPr>
        <w:t>8,</w:t>
      </w:r>
      <w:r w:rsidR="001824A6">
        <w:rPr>
          <w:rFonts w:ascii="Times New Roman" w:eastAsia="Calibri" w:hAnsi="Times New Roman" w:cs="Times New Roman"/>
          <w:sz w:val="28"/>
          <w:szCs w:val="28"/>
        </w:rPr>
        <w:t>2</w:t>
      </w:r>
      <w:r w:rsidRPr="003C2560">
        <w:rPr>
          <w:rFonts w:ascii="Times New Roman" w:eastAsia="Calibri" w:hAnsi="Times New Roman" w:cs="Times New Roman"/>
          <w:sz w:val="28"/>
          <w:szCs w:val="28"/>
        </w:rPr>
        <w:t>%;</w:t>
      </w:r>
    </w:p>
    <w:p w:rsidR="007F11C9" w:rsidRPr="003C2560" w:rsidRDefault="003C2560" w:rsidP="003C2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C2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удельный вес инвалидов, реализовавших индивидуальные программы реабилитации в муниципальных учреждениях социального обслуживания, от общего числа инвалидов в Северо-Енисейском районе,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39,6% в 2012 году возрастет </w:t>
      </w:r>
      <w:r w:rsidR="00E14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r w:rsidRPr="003C2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49,8%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2016 году.</w:t>
      </w:r>
    </w:p>
    <w:p w:rsidR="003C2560" w:rsidRDefault="003C2560" w:rsidP="007F1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2.6. Мероприятия </w:t>
      </w:r>
      <w:r w:rsidR="002B6E75">
        <w:rPr>
          <w:rFonts w:ascii="Times New Roman" w:eastAsia="Calibri" w:hAnsi="Times New Roman" w:cs="Times New Roman"/>
          <w:sz w:val="28"/>
          <w:szCs w:val="28"/>
        </w:rPr>
        <w:t>П</w:t>
      </w:r>
      <w:r w:rsidRPr="00F36E13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F36E13" w:rsidRPr="00F36E13" w:rsidRDefault="00F36E13" w:rsidP="007F1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Перечень подпрограммных мероприятий приведён в приложении  2 к настоящей </w:t>
      </w:r>
      <w:r w:rsidR="002B6E75">
        <w:rPr>
          <w:rFonts w:ascii="Times New Roman" w:eastAsia="Calibri" w:hAnsi="Times New Roman" w:cs="Times New Roman"/>
          <w:sz w:val="28"/>
          <w:szCs w:val="28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</w:rPr>
        <w:t>одпрограмме.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1C9" w:rsidRPr="00F36E13" w:rsidRDefault="007F11C9" w:rsidP="00705E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6E13">
        <w:rPr>
          <w:rFonts w:ascii="Times New Roman" w:eastAsia="Calibri" w:hAnsi="Times New Roman" w:cs="Times New Roman"/>
          <w:sz w:val="28"/>
          <w:szCs w:val="28"/>
        </w:rPr>
        <w:t xml:space="preserve">2.7. Обоснование финансовых, материальных и трудовых затрат  (ресурсное обеспечение </w:t>
      </w:r>
      <w:r w:rsidR="002B6E75">
        <w:rPr>
          <w:rFonts w:ascii="Times New Roman" w:eastAsia="Calibri" w:hAnsi="Times New Roman" w:cs="Times New Roman"/>
          <w:sz w:val="28"/>
          <w:szCs w:val="28"/>
        </w:rPr>
        <w:t>П</w:t>
      </w:r>
      <w:r w:rsidRPr="00F36E13">
        <w:rPr>
          <w:rFonts w:ascii="Times New Roman" w:eastAsia="Calibri" w:hAnsi="Times New Roman" w:cs="Times New Roman"/>
          <w:sz w:val="28"/>
          <w:szCs w:val="28"/>
        </w:rPr>
        <w:t>одпрограммы) с указанием источников финансирования</w:t>
      </w:r>
    </w:p>
    <w:p w:rsidR="007F11C9" w:rsidRPr="007F11C9" w:rsidRDefault="007F11C9" w:rsidP="007F1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Мероприятия </w:t>
      </w:r>
      <w:r w:rsidR="00D54A41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одпрограммы  реализуются за счет сре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</w:t>
      </w:r>
      <w:r w:rsidR="00D54A4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6E726D">
        <w:rPr>
          <w:rFonts w:ascii="Times New Roman" w:eastAsia="Calibri" w:hAnsi="Times New Roman" w:cs="Times New Roman"/>
          <w:sz w:val="28"/>
          <w:szCs w:val="28"/>
          <w:lang w:eastAsia="ru-RU"/>
        </w:rPr>
        <w:t>, направленных бюджету единого муниципального образования «Северо-Енисейский район»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Общий объем </w:t>
      </w:r>
      <w:r w:rsidR="002B6E75">
        <w:rPr>
          <w:rFonts w:ascii="Times New Roman" w:eastAsia="Calibri" w:hAnsi="Times New Roman" w:cs="Times New Roman"/>
          <w:sz w:val="28"/>
          <w:szCs w:val="28"/>
          <w:lang w:eastAsia="ru-RU"/>
        </w:rPr>
        <w:t>сре</w:t>
      </w:r>
      <w:proofErr w:type="gramStart"/>
      <w:r w:rsidR="002B6E75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="002B6E75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бюджета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реализацию </w:t>
      </w:r>
      <w:r w:rsidR="006E726D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одпрограммы </w:t>
      </w:r>
      <w:r w:rsidR="002B6E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30D87">
        <w:rPr>
          <w:rFonts w:ascii="Times New Roman" w:eastAsia="Calibri" w:hAnsi="Times New Roman" w:cs="Times New Roman"/>
          <w:sz w:val="28"/>
          <w:szCs w:val="28"/>
          <w:lang w:eastAsia="ru-RU"/>
        </w:rPr>
        <w:t>22892200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руб., в том числе</w:t>
      </w:r>
      <w:r w:rsidR="002B6E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годам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4704C" w:rsidRPr="0084704C" w:rsidRDefault="0084704C" w:rsidP="0084704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2014 году </w:t>
      </w:r>
      <w:r w:rsidR="00730D87">
        <w:rPr>
          <w:rFonts w:ascii="Times New Roman" w:eastAsia="Calibri" w:hAnsi="Times New Roman" w:cs="Times New Roman"/>
          <w:sz w:val="28"/>
          <w:szCs w:val="28"/>
          <w:lang w:eastAsia="ru-RU"/>
        </w:rPr>
        <w:t>-   7361500</w:t>
      </w:r>
      <w:r w:rsidRPr="0084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:rsidR="0084704C" w:rsidRPr="0084704C" w:rsidRDefault="00730D87" w:rsidP="0084704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 7752300</w:t>
      </w:r>
      <w:r w:rsidR="0084704C" w:rsidRPr="0084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:rsidR="0084704C" w:rsidRPr="0084704C" w:rsidRDefault="00730D87" w:rsidP="0084704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2016 году -   7778400</w:t>
      </w:r>
      <w:r w:rsidR="0084704C" w:rsidRPr="0084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FD3DCA" w:rsidRDefault="007F11C9" w:rsidP="00D5187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Средства, необходимые для обеспечения </w:t>
      </w:r>
      <w:r w:rsidR="006E726D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реализации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726D">
        <w:rPr>
          <w:rFonts w:ascii="Times New Roman" w:eastAsia="Calibri" w:hAnsi="Times New Roman" w:cs="Times New Roman"/>
          <w:sz w:val="28"/>
          <w:szCs w:val="28"/>
          <w:lang w:eastAsia="ru-RU"/>
        </w:rPr>
        <w:t>отделом мероприятий Подпрограммы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учитываются в общем объеме субвенций, направляемых бюджет</w:t>
      </w:r>
      <w:r w:rsidR="00FE0BFA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  <w:r w:rsidR="00FE0BF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E0B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соответствии с Законом Красноярского края 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</w:t>
      </w:r>
      <w:r w:rsidRPr="006E72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="006E72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="006E726D" w:rsidRPr="006E72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726D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Законом Красноярского края  от </w:t>
      </w:r>
      <w:r w:rsidR="006E726D">
        <w:rPr>
          <w:rFonts w:ascii="Times New Roman" w:eastAsia="Calibri" w:hAnsi="Times New Roman" w:cs="Times New Roman"/>
          <w:sz w:val="28"/>
          <w:szCs w:val="28"/>
          <w:lang w:eastAsia="ru-RU"/>
        </w:rPr>
        <w:t>06.03.2008</w:t>
      </w:r>
      <w:r w:rsidR="006E726D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6E726D">
        <w:rPr>
          <w:rFonts w:ascii="Times New Roman" w:eastAsia="Calibri" w:hAnsi="Times New Roman" w:cs="Times New Roman"/>
          <w:sz w:val="28"/>
          <w:szCs w:val="28"/>
          <w:lang w:eastAsia="ru-RU"/>
        </w:rPr>
        <w:t>4-1381</w:t>
      </w:r>
      <w:r w:rsidR="006E726D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наделении органов местного самоуправления муниципальных районов</w:t>
      </w:r>
      <w:proofErr w:type="gramEnd"/>
      <w:r w:rsidR="006E726D"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городских округов края отдельными государственными полномочиями </w:t>
      </w:r>
      <w:r w:rsidR="006E726D">
        <w:rPr>
          <w:rFonts w:ascii="Times New Roman" w:eastAsia="Calibri" w:hAnsi="Times New Roman" w:cs="Times New Roman"/>
          <w:sz w:val="28"/>
          <w:szCs w:val="28"/>
          <w:lang w:eastAsia="ru-RU"/>
        </w:rPr>
        <w:t>по обеспечению социальным пособием на погребение и возмещению стоимости услуг по погребению</w:t>
      </w:r>
      <w:r w:rsidR="006E726D" w:rsidRPr="006E72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sectPr w:rsidR="00FD3DC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C65" w:rsidRDefault="00957C65" w:rsidP="001F3DD3">
      <w:pPr>
        <w:spacing w:after="0" w:line="240" w:lineRule="auto"/>
      </w:pPr>
      <w:r>
        <w:separator/>
      </w:r>
    </w:p>
  </w:endnote>
  <w:endnote w:type="continuationSeparator" w:id="0">
    <w:p w:rsidR="00957C65" w:rsidRDefault="00957C65" w:rsidP="001F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299705"/>
      <w:docPartObj>
        <w:docPartGallery w:val="Page Numbers (Bottom of Page)"/>
        <w:docPartUnique/>
      </w:docPartObj>
    </w:sdtPr>
    <w:sdtEndPr/>
    <w:sdtContent>
      <w:p w:rsidR="001F3DD3" w:rsidRDefault="001F3DD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6E0">
          <w:rPr>
            <w:noProof/>
          </w:rPr>
          <w:t>7</w:t>
        </w:r>
        <w:r>
          <w:fldChar w:fldCharType="end"/>
        </w:r>
      </w:p>
    </w:sdtContent>
  </w:sdt>
  <w:p w:rsidR="001F3DD3" w:rsidRDefault="001F3DD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C65" w:rsidRDefault="00957C65" w:rsidP="001F3DD3">
      <w:pPr>
        <w:spacing w:after="0" w:line="240" w:lineRule="auto"/>
      </w:pPr>
      <w:r>
        <w:separator/>
      </w:r>
    </w:p>
  </w:footnote>
  <w:footnote w:type="continuationSeparator" w:id="0">
    <w:p w:rsidR="00957C65" w:rsidRDefault="00957C65" w:rsidP="001F3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7C7D"/>
    <w:multiLevelType w:val="hybridMultilevel"/>
    <w:tmpl w:val="1C0EA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612AB"/>
    <w:multiLevelType w:val="multilevel"/>
    <w:tmpl w:val="E06079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D16"/>
    <w:rsid w:val="000036E0"/>
    <w:rsid w:val="00024C63"/>
    <w:rsid w:val="000343CA"/>
    <w:rsid w:val="00036160"/>
    <w:rsid w:val="0004326C"/>
    <w:rsid w:val="00055D16"/>
    <w:rsid w:val="00081346"/>
    <w:rsid w:val="000B1305"/>
    <w:rsid w:val="000B4A73"/>
    <w:rsid w:val="000C7B62"/>
    <w:rsid w:val="000E5A79"/>
    <w:rsid w:val="000F6C55"/>
    <w:rsid w:val="0012198B"/>
    <w:rsid w:val="00145E1D"/>
    <w:rsid w:val="001474BF"/>
    <w:rsid w:val="001824A6"/>
    <w:rsid w:val="00183C2F"/>
    <w:rsid w:val="00185D60"/>
    <w:rsid w:val="0019090B"/>
    <w:rsid w:val="001C449E"/>
    <w:rsid w:val="001D321D"/>
    <w:rsid w:val="001E7634"/>
    <w:rsid w:val="001F3DD3"/>
    <w:rsid w:val="001F4EE9"/>
    <w:rsid w:val="00216E78"/>
    <w:rsid w:val="00251DF0"/>
    <w:rsid w:val="002536BC"/>
    <w:rsid w:val="00256885"/>
    <w:rsid w:val="00265773"/>
    <w:rsid w:val="00277AF5"/>
    <w:rsid w:val="00280DF5"/>
    <w:rsid w:val="002B6E75"/>
    <w:rsid w:val="002C4F03"/>
    <w:rsid w:val="002D17F4"/>
    <w:rsid w:val="002E3778"/>
    <w:rsid w:val="002F6BD2"/>
    <w:rsid w:val="003071C2"/>
    <w:rsid w:val="0032713E"/>
    <w:rsid w:val="00330EC4"/>
    <w:rsid w:val="0038103A"/>
    <w:rsid w:val="00386651"/>
    <w:rsid w:val="003C2560"/>
    <w:rsid w:val="003F4A96"/>
    <w:rsid w:val="003F6BF5"/>
    <w:rsid w:val="004265D2"/>
    <w:rsid w:val="00437E61"/>
    <w:rsid w:val="00446197"/>
    <w:rsid w:val="00467457"/>
    <w:rsid w:val="00487D9F"/>
    <w:rsid w:val="004F0F90"/>
    <w:rsid w:val="00507E29"/>
    <w:rsid w:val="00512827"/>
    <w:rsid w:val="00532286"/>
    <w:rsid w:val="005826E7"/>
    <w:rsid w:val="00592B74"/>
    <w:rsid w:val="005C308A"/>
    <w:rsid w:val="00672707"/>
    <w:rsid w:val="006A3907"/>
    <w:rsid w:val="006E13E9"/>
    <w:rsid w:val="006E726D"/>
    <w:rsid w:val="00705E1D"/>
    <w:rsid w:val="00730D87"/>
    <w:rsid w:val="007435BF"/>
    <w:rsid w:val="007540F9"/>
    <w:rsid w:val="007910B7"/>
    <w:rsid w:val="007A364E"/>
    <w:rsid w:val="007E61EF"/>
    <w:rsid w:val="007F11C9"/>
    <w:rsid w:val="00823A0D"/>
    <w:rsid w:val="008372B8"/>
    <w:rsid w:val="0084704C"/>
    <w:rsid w:val="00850CFC"/>
    <w:rsid w:val="00882BB9"/>
    <w:rsid w:val="00895737"/>
    <w:rsid w:val="008A0026"/>
    <w:rsid w:val="008A2FFE"/>
    <w:rsid w:val="008B6D44"/>
    <w:rsid w:val="008D333B"/>
    <w:rsid w:val="008D5D7E"/>
    <w:rsid w:val="008E7ED9"/>
    <w:rsid w:val="00916F09"/>
    <w:rsid w:val="00940844"/>
    <w:rsid w:val="00957C65"/>
    <w:rsid w:val="009655CA"/>
    <w:rsid w:val="0098796A"/>
    <w:rsid w:val="00996EDC"/>
    <w:rsid w:val="009C6658"/>
    <w:rsid w:val="009C6B07"/>
    <w:rsid w:val="009D6571"/>
    <w:rsid w:val="00A35D8B"/>
    <w:rsid w:val="00A5306A"/>
    <w:rsid w:val="00AB1954"/>
    <w:rsid w:val="00B26C14"/>
    <w:rsid w:val="00B42B66"/>
    <w:rsid w:val="00B6563B"/>
    <w:rsid w:val="00B85292"/>
    <w:rsid w:val="00BC4AED"/>
    <w:rsid w:val="00C354C1"/>
    <w:rsid w:val="00C758E8"/>
    <w:rsid w:val="00C77DE6"/>
    <w:rsid w:val="00C82434"/>
    <w:rsid w:val="00C923CF"/>
    <w:rsid w:val="00C93D43"/>
    <w:rsid w:val="00CB6CE3"/>
    <w:rsid w:val="00D5187E"/>
    <w:rsid w:val="00D54A41"/>
    <w:rsid w:val="00D701A2"/>
    <w:rsid w:val="00D73A4F"/>
    <w:rsid w:val="00D90A6E"/>
    <w:rsid w:val="00DC18D7"/>
    <w:rsid w:val="00DC5127"/>
    <w:rsid w:val="00E017A4"/>
    <w:rsid w:val="00E145BC"/>
    <w:rsid w:val="00E430D2"/>
    <w:rsid w:val="00E4346F"/>
    <w:rsid w:val="00E5040C"/>
    <w:rsid w:val="00E75E03"/>
    <w:rsid w:val="00EA0C06"/>
    <w:rsid w:val="00EC389C"/>
    <w:rsid w:val="00EE6500"/>
    <w:rsid w:val="00F07AB9"/>
    <w:rsid w:val="00F15471"/>
    <w:rsid w:val="00F22F0E"/>
    <w:rsid w:val="00F36E13"/>
    <w:rsid w:val="00F640F0"/>
    <w:rsid w:val="00F6692F"/>
    <w:rsid w:val="00FB1082"/>
    <w:rsid w:val="00FD3DCA"/>
    <w:rsid w:val="00FE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F11C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F1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13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F3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3DD3"/>
  </w:style>
  <w:style w:type="paragraph" w:styleId="a8">
    <w:name w:val="footer"/>
    <w:basedOn w:val="a"/>
    <w:link w:val="a9"/>
    <w:uiPriority w:val="99"/>
    <w:unhideWhenUsed/>
    <w:rsid w:val="001F3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3D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F11C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F1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13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F3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3DD3"/>
  </w:style>
  <w:style w:type="paragraph" w:styleId="a8">
    <w:name w:val="footer"/>
    <w:basedOn w:val="a"/>
    <w:link w:val="a9"/>
    <w:uiPriority w:val="99"/>
    <w:unhideWhenUsed/>
    <w:rsid w:val="001F3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3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EC46F-EA75-4772-8DD6-28B9E434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2478</Words>
  <Characters>14130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Кудрявцева Валентина Юрьевна</cp:lastModifiedBy>
  <cp:revision>117</cp:revision>
  <cp:lastPrinted>2013-10-15T06:48:00Z</cp:lastPrinted>
  <dcterms:created xsi:type="dcterms:W3CDTF">2013-08-26T04:41:00Z</dcterms:created>
  <dcterms:modified xsi:type="dcterms:W3CDTF">2013-10-21T11:20:00Z</dcterms:modified>
</cp:coreProperties>
</file>